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14B8CD" w14:textId="77777777" w:rsidR="003D5012" w:rsidRDefault="003D5012" w:rsidP="00F15F8D">
      <w:pPr>
        <w:pStyle w:val="a4"/>
        <w:jc w:val="center"/>
        <w:rPr>
          <w:color w:val="000000"/>
        </w:rPr>
      </w:pPr>
    </w:p>
    <w:p w14:paraId="525CC90B" w14:textId="454C80C3" w:rsidR="00955ADB" w:rsidRPr="002A7F74" w:rsidRDefault="00955ADB" w:rsidP="00F15F8D">
      <w:pPr>
        <w:pStyle w:val="a4"/>
        <w:jc w:val="center"/>
        <w:rPr>
          <w:color w:val="000000"/>
        </w:rPr>
      </w:pPr>
      <w:r w:rsidRPr="002A7F74">
        <w:rPr>
          <w:color w:val="000000"/>
        </w:rPr>
        <w:t>Вариант №</w:t>
      </w:r>
      <w:r w:rsidR="00D37860">
        <w:rPr>
          <w:color w:val="000000"/>
        </w:rPr>
        <w:t>1</w:t>
      </w:r>
    </w:p>
    <w:p w14:paraId="5C61F4C3" w14:textId="77777777" w:rsidR="007E0B21" w:rsidRDefault="007E0B21" w:rsidP="003530D9">
      <w:pPr>
        <w:spacing w:line="240" w:lineRule="auto"/>
        <w:ind w:firstLine="426"/>
        <w:jc w:val="center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Некоторые правила по выполнению работы.</w:t>
      </w:r>
    </w:p>
    <w:p w14:paraId="224CB32A" w14:textId="77777777" w:rsidR="007E0B21" w:rsidRPr="004C068B" w:rsidRDefault="007E0B21" w:rsidP="003530D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7"/>
          <w:szCs w:val="27"/>
        </w:rPr>
      </w:pPr>
    </w:p>
    <w:p w14:paraId="73821325" w14:textId="31314AE8" w:rsidR="007E0B21" w:rsidRPr="004C068B" w:rsidRDefault="007E0B21" w:rsidP="00D37860">
      <w:pPr>
        <w:pStyle w:val="a4"/>
        <w:spacing w:before="0" w:beforeAutospacing="0" w:after="0" w:afterAutospacing="0"/>
        <w:ind w:firstLine="426"/>
        <w:jc w:val="both"/>
        <w:rPr>
          <w:color w:val="000000"/>
          <w:sz w:val="27"/>
          <w:szCs w:val="27"/>
        </w:rPr>
      </w:pPr>
      <w:r w:rsidRPr="004C068B">
        <w:rPr>
          <w:sz w:val="27"/>
          <w:szCs w:val="27"/>
        </w:rPr>
        <w:t xml:space="preserve">Во время олимпиады </w:t>
      </w:r>
      <w:r w:rsidRPr="004C068B">
        <w:rPr>
          <w:b/>
          <w:sz w:val="27"/>
          <w:szCs w:val="27"/>
        </w:rPr>
        <w:t>пользование телефоном и другими электронными средствами строго запрещено</w:t>
      </w:r>
      <w:r w:rsidRPr="004C068B">
        <w:rPr>
          <w:sz w:val="27"/>
          <w:szCs w:val="27"/>
        </w:rPr>
        <w:t xml:space="preserve">, так </w:t>
      </w:r>
      <w:r w:rsidR="00D37860" w:rsidRPr="004C068B">
        <w:rPr>
          <w:sz w:val="27"/>
          <w:szCs w:val="27"/>
        </w:rPr>
        <w:t>же,</w:t>
      </w:r>
      <w:r w:rsidRPr="004C068B">
        <w:rPr>
          <w:sz w:val="27"/>
          <w:szCs w:val="27"/>
        </w:rPr>
        <w:t xml:space="preserve"> как и справочными материалами (кроме тех, что выдают вместе с заданием). В случае если Вас поймают на списывании, Вы будете дисквалифицированы, баллы за работу обнуляются. Переговариваться с другими участниками, вставать с места без разрешения, передавать записки и пытаться контактировать иными способами также запрещено. При возникновении вопросов необходимо поднять руку и проводящий олимпиаду преподаватель подойдет сам. На вопросы по задачам преподаватель не отвечает и не дает подсказок. Уточнить оформление ответов можно. Покидать кабинет для посещения туалета можно неограниченное количество раз, но без черновиков, справочных материалов и самих заданий. Вносить также ничего нельзя. Вы можете покинуть олимпиаду сразу как закончите выполнение, или дождаться, когда истечет время. В случае плохого самочувствия немедленно сообщите преподавателю об этом! Не бойтесь уточнять и задавать вопросы.</w:t>
      </w:r>
      <w:r w:rsidRPr="004C068B">
        <w:rPr>
          <w:color w:val="000000"/>
          <w:sz w:val="27"/>
          <w:szCs w:val="27"/>
        </w:rPr>
        <w:t xml:space="preserve"> </w:t>
      </w:r>
    </w:p>
    <w:p w14:paraId="6D08BDF0" w14:textId="77777777" w:rsidR="00F3621B" w:rsidRPr="004C068B" w:rsidRDefault="00F3621B" w:rsidP="003530D9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6CC943DA" w14:textId="4454BC47" w:rsidR="0024110A" w:rsidRPr="00054F53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 xml:space="preserve">Инструкция </w:t>
      </w:r>
      <w:r w:rsidR="00054F53" w:rsidRPr="00054F53">
        <w:rPr>
          <w:b/>
          <w:bCs/>
          <w:sz w:val="27"/>
          <w:szCs w:val="27"/>
        </w:rPr>
        <w:t>для заданий</w:t>
      </w:r>
      <w:r w:rsidRPr="00054F53">
        <w:rPr>
          <w:b/>
          <w:bCs/>
          <w:sz w:val="27"/>
          <w:szCs w:val="27"/>
        </w:rPr>
        <w:t xml:space="preserve"> А</w:t>
      </w:r>
    </w:p>
    <w:p w14:paraId="4523BCAF" w14:textId="38A4F11C" w:rsidR="00D37860" w:rsidRPr="00402D34" w:rsidRDefault="00AA6227" w:rsidP="00402D34">
      <w:pPr>
        <w:pStyle w:val="a4"/>
        <w:spacing w:before="0" w:beforeAutospacing="0" w:after="0" w:afterAutospacing="0"/>
        <w:ind w:firstLine="426"/>
        <w:jc w:val="both"/>
        <w:rPr>
          <w:sz w:val="27"/>
          <w:szCs w:val="27"/>
        </w:rPr>
      </w:pPr>
      <w:r w:rsidRPr="00AA6227">
        <w:rPr>
          <w:color w:val="000000"/>
          <w:sz w:val="27"/>
          <w:szCs w:val="27"/>
        </w:rPr>
        <w:t xml:space="preserve">Необходимо определить основные функциональные зоны города, выделить среди них главные и вспомогательные, а также распределить функциональные зоны по группам желательного соседства. Максимальный балл за задание — </w:t>
      </w:r>
      <w:r w:rsidR="00910743">
        <w:rPr>
          <w:color w:val="000000"/>
          <w:sz w:val="27"/>
          <w:szCs w:val="27"/>
        </w:rPr>
        <w:t>20</w:t>
      </w:r>
      <w:r w:rsidR="00830371" w:rsidRPr="0016499C">
        <w:rPr>
          <w:sz w:val="27"/>
          <w:szCs w:val="27"/>
        </w:rPr>
        <w:t>.</w:t>
      </w:r>
    </w:p>
    <w:p w14:paraId="768F3D8B" w14:textId="77777777" w:rsidR="0024110A" w:rsidRPr="004C068B" w:rsidRDefault="0024110A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7038F59B" w14:textId="77777777" w:rsidR="0024110A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color w:val="000000"/>
          <w:sz w:val="27"/>
          <w:szCs w:val="27"/>
        </w:rPr>
      </w:pPr>
      <w:r w:rsidRPr="004C068B">
        <w:rPr>
          <w:b/>
          <w:bCs/>
          <w:color w:val="000000"/>
          <w:sz w:val="27"/>
          <w:szCs w:val="27"/>
        </w:rPr>
        <w:t>Инструкция для заданий В</w:t>
      </w:r>
    </w:p>
    <w:p w14:paraId="161E7BF6" w14:textId="548B905D" w:rsidR="0024110A" w:rsidRDefault="00175B8D" w:rsidP="0024110A">
      <w:pPr>
        <w:pStyle w:val="a4"/>
        <w:spacing w:before="0" w:beforeAutospacing="0" w:after="0" w:afterAutospacing="0"/>
        <w:ind w:firstLine="426"/>
        <w:rPr>
          <w:sz w:val="27"/>
          <w:szCs w:val="27"/>
        </w:rPr>
      </w:pPr>
      <w:r w:rsidRPr="00175B8D">
        <w:rPr>
          <w:sz w:val="27"/>
          <w:szCs w:val="27"/>
        </w:rPr>
        <w:t xml:space="preserve">Необходимо изобразить схемы композиции и компоновки для различных видов жилой застройки. Максимальный балл за задание — </w:t>
      </w:r>
      <w:r w:rsidR="007303AB">
        <w:rPr>
          <w:sz w:val="27"/>
          <w:szCs w:val="27"/>
        </w:rPr>
        <w:t>30</w:t>
      </w:r>
      <w:r w:rsidRPr="00175B8D">
        <w:rPr>
          <w:sz w:val="27"/>
          <w:szCs w:val="27"/>
        </w:rPr>
        <w:t>.</w:t>
      </w:r>
    </w:p>
    <w:p w14:paraId="11F67127" w14:textId="77777777" w:rsidR="00175B8D" w:rsidRPr="004C068B" w:rsidRDefault="00175B8D" w:rsidP="0024110A">
      <w:pPr>
        <w:pStyle w:val="a4"/>
        <w:spacing w:before="0" w:beforeAutospacing="0" w:after="0" w:afterAutospacing="0"/>
        <w:ind w:firstLine="426"/>
        <w:rPr>
          <w:color w:val="000000"/>
          <w:sz w:val="27"/>
          <w:szCs w:val="27"/>
        </w:rPr>
      </w:pPr>
    </w:p>
    <w:p w14:paraId="2A865114" w14:textId="77777777" w:rsidR="0024110A" w:rsidRPr="00054F53" w:rsidRDefault="0024110A" w:rsidP="0024110A">
      <w:pPr>
        <w:pStyle w:val="a4"/>
        <w:spacing w:before="0" w:beforeAutospacing="0" w:after="0" w:afterAutospacing="0"/>
        <w:ind w:firstLine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>Инструкция для заданий С1</w:t>
      </w:r>
    </w:p>
    <w:p w14:paraId="43CA4852" w14:textId="2C50EC51" w:rsidR="0024110A" w:rsidRPr="00BA2429" w:rsidRDefault="00910743" w:rsidP="00D37860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Hlk161094596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Определить характеристики данных жилых зон</w:t>
      </w:r>
      <w:r w:rsidR="00175B8D" w:rsidRPr="00175B8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Максимальный балл за задание —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2</w:t>
      </w:r>
      <w:r w:rsidR="007303AB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24110A" w:rsidRPr="00BA2429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bookmarkEnd w:id="0"/>
    <w:p w14:paraId="42454988" w14:textId="29CC91D0" w:rsidR="0024110A" w:rsidRPr="00054F53" w:rsidRDefault="0024110A" w:rsidP="00D37860">
      <w:pPr>
        <w:pStyle w:val="a4"/>
        <w:spacing w:before="0" w:beforeAutospacing="0" w:after="0" w:afterAutospacing="0"/>
        <w:ind w:left="426"/>
        <w:rPr>
          <w:b/>
          <w:bCs/>
          <w:sz w:val="27"/>
          <w:szCs w:val="27"/>
        </w:rPr>
      </w:pPr>
      <w:r w:rsidRPr="00054F53">
        <w:rPr>
          <w:b/>
          <w:bCs/>
          <w:sz w:val="27"/>
          <w:szCs w:val="27"/>
        </w:rPr>
        <w:t>Инструкция для заданий С</w:t>
      </w:r>
      <w:r w:rsidR="00D37860" w:rsidRPr="00054F53">
        <w:rPr>
          <w:b/>
          <w:bCs/>
          <w:sz w:val="27"/>
          <w:szCs w:val="27"/>
        </w:rPr>
        <w:t>2</w:t>
      </w:r>
    </w:p>
    <w:p w14:paraId="181350C5" w14:textId="47BF6AA0" w:rsidR="00C51BE9" w:rsidRPr="00D03FB4" w:rsidRDefault="00910743" w:rsidP="00C51BE9">
      <w:pPr>
        <w:spacing w:after="240"/>
        <w:ind w:firstLine="426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Определить количество жителей города </w:t>
      </w:r>
      <w:r w:rsidR="00560134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из части 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С1. Максимальны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й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балл за задание -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3</w:t>
      </w:r>
      <w:r w:rsidR="007303AB">
        <w:rPr>
          <w:rFonts w:ascii="Times New Roman" w:eastAsia="Times New Roman" w:hAnsi="Times New Roman" w:cs="Times New Roman"/>
          <w:sz w:val="27"/>
          <w:szCs w:val="27"/>
          <w:lang w:eastAsia="ru-RU"/>
        </w:rPr>
        <w:t>0</w:t>
      </w:r>
      <w:r w:rsidR="00C51BE9" w:rsidRPr="00D03FB4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14:paraId="790254F4" w14:textId="77777777" w:rsidR="003D5012" w:rsidRDefault="003D5012" w:rsidP="003D5012">
      <w:pPr>
        <w:pStyle w:val="a4"/>
        <w:spacing w:before="0" w:beforeAutospacing="0" w:after="0" w:afterAutospacing="0"/>
        <w:rPr>
          <w:color w:val="000000"/>
          <w:sz w:val="27"/>
          <w:szCs w:val="27"/>
        </w:rPr>
      </w:pPr>
    </w:p>
    <w:p w14:paraId="69821597" w14:textId="3038C72C" w:rsidR="003D5012" w:rsidRPr="003D5012" w:rsidRDefault="003D5012" w:rsidP="003D5012">
      <w:pPr>
        <w:pStyle w:val="a4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Все задания</w:t>
      </w:r>
      <w:r w:rsidRPr="003D5012">
        <w:rPr>
          <w:b/>
          <w:sz w:val="28"/>
          <w:szCs w:val="28"/>
        </w:rPr>
        <w:t xml:space="preserve"> выполня</w:t>
      </w:r>
      <w:r>
        <w:rPr>
          <w:b/>
          <w:sz w:val="28"/>
          <w:szCs w:val="28"/>
        </w:rPr>
        <w:t>ю</w:t>
      </w:r>
      <w:r w:rsidRPr="003D5012">
        <w:rPr>
          <w:b/>
          <w:sz w:val="28"/>
          <w:szCs w:val="28"/>
        </w:rPr>
        <w:t>тся в приложении</w:t>
      </w:r>
      <w:r>
        <w:rPr>
          <w:b/>
          <w:sz w:val="28"/>
          <w:szCs w:val="28"/>
        </w:rPr>
        <w:t xml:space="preserve"> 1-4!</w:t>
      </w:r>
    </w:p>
    <w:p w14:paraId="4A45653F" w14:textId="77777777" w:rsidR="003D5012" w:rsidRPr="003D5012" w:rsidRDefault="003D5012" w:rsidP="0024110A">
      <w:pPr>
        <w:pStyle w:val="a4"/>
        <w:spacing w:before="0" w:beforeAutospacing="0" w:after="0" w:afterAutospacing="0"/>
        <w:jc w:val="center"/>
        <w:rPr>
          <w:b/>
          <w:color w:val="000000"/>
          <w:sz w:val="27"/>
          <w:szCs w:val="27"/>
        </w:rPr>
      </w:pPr>
    </w:p>
    <w:p w14:paraId="49F7B824" w14:textId="75E019B4" w:rsidR="00830371" w:rsidRDefault="0024110A" w:rsidP="0024110A">
      <w:pPr>
        <w:pStyle w:val="a4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4C068B">
        <w:rPr>
          <w:color w:val="000000"/>
          <w:sz w:val="27"/>
          <w:szCs w:val="27"/>
        </w:rPr>
        <w:t>Удачи</w:t>
      </w:r>
      <w:r w:rsidRPr="007E0B21">
        <w:rPr>
          <w:color w:val="000000"/>
          <w:sz w:val="28"/>
          <w:szCs w:val="28"/>
        </w:rPr>
        <w:t>!</w:t>
      </w:r>
      <w:r w:rsidR="00830371">
        <w:rPr>
          <w:color w:val="000000"/>
          <w:sz w:val="28"/>
          <w:szCs w:val="28"/>
        </w:rPr>
        <w:br w:type="page"/>
      </w:r>
    </w:p>
    <w:p w14:paraId="3F6025AE" w14:textId="43191039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Часть А. </w:t>
      </w:r>
      <w:r w:rsidR="00A76322">
        <w:rPr>
          <w:rFonts w:ascii="Times New Roman" w:hAnsi="Times New Roman" w:cs="Times New Roman"/>
          <w:b/>
          <w:bCs/>
          <w:sz w:val="28"/>
          <w:szCs w:val="28"/>
        </w:rPr>
        <w:t>Функциональное зонирование территории</w:t>
      </w:r>
    </w:p>
    <w:p w14:paraId="0D3DA4B3" w14:textId="77777777" w:rsidR="003D5012" w:rsidRPr="00E05EB0" w:rsidRDefault="003D5012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F46C6E" w14:textId="5A564003" w:rsidR="00A76322" w:rsidRPr="00A76322" w:rsidRDefault="00A76322" w:rsidP="00A76322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Перечислите основные функциональные зоны города.</w:t>
      </w:r>
    </w:p>
    <w:p w14:paraId="0AB70465" w14:textId="45E67E37" w:rsidR="00A76322" w:rsidRPr="00A76322" w:rsidRDefault="00A76322" w:rsidP="00A76322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Выделите среди них:</w:t>
      </w:r>
    </w:p>
    <w:p w14:paraId="2A3059FB" w14:textId="77777777" w:rsidR="00A76322" w:rsidRPr="00A76322" w:rsidRDefault="00A76322" w:rsidP="00A76322">
      <w:pPr>
        <w:pStyle w:val="a3"/>
        <w:numPr>
          <w:ilvl w:val="0"/>
          <w:numId w:val="36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главные функциональные зоны;</w:t>
      </w:r>
    </w:p>
    <w:p w14:paraId="2D9ECE91" w14:textId="6170B8BB" w:rsidR="00A76322" w:rsidRPr="00A76322" w:rsidRDefault="00A76322" w:rsidP="00A76322">
      <w:pPr>
        <w:pStyle w:val="a3"/>
        <w:numPr>
          <w:ilvl w:val="0"/>
          <w:numId w:val="36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вспомогательные функциональные зоны.</w:t>
      </w:r>
    </w:p>
    <w:p w14:paraId="5909ABA9" w14:textId="3BC7937B" w:rsidR="00A76322" w:rsidRPr="00A76322" w:rsidRDefault="00A76322" w:rsidP="00A76322">
      <w:pPr>
        <w:pStyle w:val="a3"/>
        <w:spacing w:after="240"/>
        <w:ind w:left="709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Распределите функциональные зоны по двум группам желательного соседства:</w:t>
      </w:r>
    </w:p>
    <w:p w14:paraId="630B5812" w14:textId="77777777" w:rsidR="00A76322" w:rsidRPr="00A76322" w:rsidRDefault="00A76322" w:rsidP="00A76322">
      <w:pPr>
        <w:pStyle w:val="a3"/>
        <w:numPr>
          <w:ilvl w:val="0"/>
          <w:numId w:val="37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зоны, тяготеющие к совместному размещению;</w:t>
      </w:r>
    </w:p>
    <w:p w14:paraId="453E9709" w14:textId="77777777" w:rsidR="00A76322" w:rsidRPr="00A76322" w:rsidRDefault="00A76322" w:rsidP="00A76322">
      <w:pPr>
        <w:pStyle w:val="a3"/>
        <w:numPr>
          <w:ilvl w:val="0"/>
          <w:numId w:val="37"/>
        </w:numPr>
        <w:spacing w:after="240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зоны, требующие ограниченного соседства или планировочного разрыва.</w:t>
      </w:r>
    </w:p>
    <w:p w14:paraId="2997F4FF" w14:textId="0975B4EC" w:rsidR="00A76322" w:rsidRPr="00A76322" w:rsidRDefault="00A76322" w:rsidP="00B6063E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Ответ должен быть полным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A76322">
        <w:rPr>
          <w:rFonts w:ascii="Times New Roman" w:hAnsi="Times New Roman" w:cs="Times New Roman"/>
          <w:sz w:val="28"/>
          <w:szCs w:val="28"/>
        </w:rPr>
        <w:t>логичным.</w:t>
      </w:r>
    </w:p>
    <w:p w14:paraId="49727096" w14:textId="2CBC00A2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E0B21">
        <w:rPr>
          <w:rFonts w:ascii="Times New Roman" w:hAnsi="Times New Roman" w:cs="Times New Roman"/>
          <w:b/>
          <w:bCs/>
          <w:sz w:val="28"/>
          <w:szCs w:val="28"/>
        </w:rPr>
        <w:t xml:space="preserve">Часть В. </w:t>
      </w:r>
      <w:r w:rsidR="00A76322">
        <w:rPr>
          <w:rFonts w:ascii="Times New Roman" w:hAnsi="Times New Roman" w:cs="Times New Roman"/>
          <w:b/>
          <w:bCs/>
          <w:sz w:val="28"/>
          <w:szCs w:val="28"/>
        </w:rPr>
        <w:t>Схемы композиции и компоновки жилой застройки</w:t>
      </w:r>
    </w:p>
    <w:p w14:paraId="10E425F8" w14:textId="77777777" w:rsidR="003D5012" w:rsidRDefault="003D5012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05FF1DB" w14:textId="52F8A256" w:rsidR="0024110A" w:rsidRPr="00830371" w:rsidRDefault="00553B03" w:rsidP="00535CFB">
      <w:pPr>
        <w:pStyle w:val="a3"/>
        <w:numPr>
          <w:ilvl w:val="0"/>
          <w:numId w:val="30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A76322">
        <w:rPr>
          <w:rFonts w:ascii="Times New Roman" w:hAnsi="Times New Roman" w:cs="Times New Roman"/>
          <w:sz w:val="28"/>
          <w:szCs w:val="28"/>
        </w:rPr>
        <w:t>Изобразите схемы композиции и компоновки для следующ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A76322">
        <w:rPr>
          <w:rFonts w:ascii="Times New Roman" w:hAnsi="Times New Roman" w:cs="Times New Roman"/>
          <w:sz w:val="28"/>
          <w:szCs w:val="28"/>
        </w:rPr>
        <w:t xml:space="preserve"> вид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76322">
        <w:rPr>
          <w:rFonts w:ascii="Times New Roman" w:hAnsi="Times New Roman" w:cs="Times New Roman"/>
          <w:sz w:val="28"/>
          <w:szCs w:val="28"/>
        </w:rPr>
        <w:t xml:space="preserve"> жилой застройки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553B03">
        <w:rPr>
          <w:rFonts w:ascii="Times New Roman" w:hAnsi="Times New Roman" w:cs="Times New Roman"/>
          <w:sz w:val="28"/>
          <w:szCs w:val="28"/>
          <w:u w:val="single"/>
        </w:rPr>
        <w:t>малоэтажная</w:t>
      </w:r>
      <w:r w:rsidR="000B3C5D">
        <w:rPr>
          <w:rFonts w:ascii="Times New Roman" w:hAnsi="Times New Roman" w:cs="Times New Roman"/>
          <w:sz w:val="28"/>
          <w:szCs w:val="28"/>
        </w:rPr>
        <w:t>.</w:t>
      </w:r>
    </w:p>
    <w:p w14:paraId="38651C66" w14:textId="0AB0E474" w:rsidR="00553B03" w:rsidRDefault="00553B03" w:rsidP="00553B03">
      <w:pPr>
        <w:pStyle w:val="a3"/>
        <w:numPr>
          <w:ilvl w:val="0"/>
          <w:numId w:val="30"/>
        </w:numPr>
        <w:spacing w:after="240" w:line="240" w:lineRule="auto"/>
        <w:ind w:left="709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каждой схеме покажите </w:t>
      </w:r>
      <w:r w:rsidR="00F37B33">
        <w:rPr>
          <w:rFonts w:ascii="Times New Roman" w:hAnsi="Times New Roman" w:cs="Times New Roman"/>
          <w:sz w:val="28"/>
          <w:szCs w:val="28"/>
        </w:rPr>
        <w:t>там, где</w:t>
      </w:r>
      <w:r>
        <w:rPr>
          <w:rFonts w:ascii="Times New Roman" w:hAnsi="Times New Roman" w:cs="Times New Roman"/>
          <w:sz w:val="28"/>
          <w:szCs w:val="28"/>
        </w:rPr>
        <w:t xml:space="preserve"> это необходимо:</w:t>
      </w:r>
    </w:p>
    <w:p w14:paraId="6C4D3AF8" w14:textId="77777777" w:rsidR="00553B03" w:rsidRPr="00553B03" w:rsidRDefault="00553B03" w:rsidP="00553B03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 xml:space="preserve">характер размещения жилых домов; </w:t>
      </w:r>
    </w:p>
    <w:p w14:paraId="69DC27D7" w14:textId="77777777" w:rsidR="00553B03" w:rsidRPr="00553B03" w:rsidRDefault="00553B03" w:rsidP="00553B03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 xml:space="preserve">дворовые пространства; </w:t>
      </w:r>
    </w:p>
    <w:p w14:paraId="3DF144BD" w14:textId="77777777" w:rsidR="00553B03" w:rsidRPr="00553B03" w:rsidRDefault="00553B03" w:rsidP="00553B03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 xml:space="preserve">проезды и подходы; </w:t>
      </w:r>
    </w:p>
    <w:p w14:paraId="6BE6D422" w14:textId="77777777" w:rsidR="00553B03" w:rsidRPr="00553B03" w:rsidRDefault="00553B03" w:rsidP="00553B03">
      <w:pPr>
        <w:pStyle w:val="a3"/>
        <w:numPr>
          <w:ilvl w:val="0"/>
          <w:numId w:val="4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 xml:space="preserve">озелененные участки; </w:t>
      </w:r>
    </w:p>
    <w:p w14:paraId="3DF49ABE" w14:textId="7087D0B6" w:rsidR="00553B03" w:rsidRDefault="00553B03" w:rsidP="00E21114">
      <w:pPr>
        <w:pStyle w:val="a3"/>
        <w:numPr>
          <w:ilvl w:val="0"/>
          <w:numId w:val="42"/>
        </w:numPr>
        <w:spacing w:after="0" w:line="240" w:lineRule="auto"/>
        <w:ind w:left="1434" w:hanging="357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>общую композиционную структуру застройки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8A9A6D4" w14:textId="77777777" w:rsidR="00E21114" w:rsidRPr="00553B03" w:rsidRDefault="00E21114" w:rsidP="00E21114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53B03">
        <w:rPr>
          <w:rFonts w:ascii="Times New Roman" w:hAnsi="Times New Roman" w:cs="Times New Roman"/>
          <w:sz w:val="28"/>
          <w:szCs w:val="28"/>
        </w:rPr>
        <w:t>Выполненная работа должна быть аккуратной, наглядной и максимально полной.</w:t>
      </w:r>
    </w:p>
    <w:p w14:paraId="255EBE58" w14:textId="77777777" w:rsidR="00553B03" w:rsidRPr="00553B03" w:rsidRDefault="00553B03" w:rsidP="00B6063E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71DAACC6" w14:textId="10F66C43" w:rsidR="0024110A" w:rsidRDefault="0024110A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225985834"/>
      <w:r w:rsidRPr="00453243">
        <w:rPr>
          <w:rFonts w:ascii="Times New Roman" w:hAnsi="Times New Roman" w:cs="Times New Roman"/>
          <w:b/>
          <w:bCs/>
          <w:sz w:val="28"/>
          <w:szCs w:val="28"/>
        </w:rPr>
        <w:t xml:space="preserve">Часть С. </w:t>
      </w:r>
      <w:r w:rsidR="00E21114">
        <w:rPr>
          <w:rFonts w:ascii="Times New Roman" w:hAnsi="Times New Roman" w:cs="Times New Roman"/>
          <w:b/>
          <w:bCs/>
          <w:sz w:val="28"/>
          <w:szCs w:val="28"/>
        </w:rPr>
        <w:t>Характеристика жилых зон и расчет населения</w:t>
      </w:r>
    </w:p>
    <w:p w14:paraId="1B9164C0" w14:textId="77777777" w:rsidR="003D5012" w:rsidRPr="00453243" w:rsidRDefault="003D5012" w:rsidP="004532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064F99" w14:textId="7DE3BDB0" w:rsidR="004932C1" w:rsidRDefault="004932C1" w:rsidP="004932C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932C1">
        <w:rPr>
          <w:rFonts w:ascii="Times New Roman" w:hAnsi="Times New Roman" w:cs="Times New Roman"/>
          <w:sz w:val="28"/>
          <w:szCs w:val="28"/>
        </w:rPr>
        <w:t xml:space="preserve">С1. </w:t>
      </w:r>
      <w:r w:rsidRPr="004932C1">
        <w:rPr>
          <w:rFonts w:ascii="Times New Roman" w:hAnsi="Times New Roman" w:cs="Times New Roman"/>
          <w:sz w:val="28"/>
          <w:szCs w:val="28"/>
        </w:rPr>
        <w:tab/>
      </w:r>
      <w:r w:rsidR="00B6063E" w:rsidRPr="00B6063E">
        <w:rPr>
          <w:rFonts w:ascii="Times New Roman" w:hAnsi="Times New Roman" w:cs="Times New Roman"/>
          <w:sz w:val="28"/>
          <w:szCs w:val="28"/>
        </w:rPr>
        <w:t>Рассмотрите предложенные жилые участки и определите характеристики каждой жилой зоны</w:t>
      </w:r>
      <w:r w:rsidRPr="004932C1">
        <w:rPr>
          <w:rFonts w:ascii="Times New Roman" w:hAnsi="Times New Roman" w:cs="Times New Roman"/>
          <w:sz w:val="28"/>
          <w:szCs w:val="28"/>
        </w:rPr>
        <w:t>.</w:t>
      </w:r>
      <w:r w:rsidR="009A21FE">
        <w:rPr>
          <w:rFonts w:ascii="Times New Roman" w:hAnsi="Times New Roman" w:cs="Times New Roman"/>
          <w:sz w:val="28"/>
          <w:szCs w:val="28"/>
        </w:rPr>
        <w:t xml:space="preserve"> Масштаб 1:10000 (в 1 см – 100 метров).</w:t>
      </w:r>
    </w:p>
    <w:p w14:paraId="32A84F04" w14:textId="77777777" w:rsidR="00B6063E" w:rsidRDefault="00B6063E" w:rsidP="000F01DB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Для каждого участка определите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6F063A4" w14:textId="63515DAF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тип жилой застройки;</w:t>
      </w:r>
    </w:p>
    <w:p w14:paraId="320B0843" w14:textId="305F4F5E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коэффициент застройки;</w:t>
      </w:r>
    </w:p>
    <w:p w14:paraId="40E785B6" w14:textId="018F38C9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коэффициент плотности;</w:t>
      </w:r>
    </w:p>
    <w:p w14:paraId="3EABE7E0" w14:textId="27839DBB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площадь застройки;</w:t>
      </w:r>
    </w:p>
    <w:p w14:paraId="677290CF" w14:textId="55A7F58A" w:rsidR="00B6063E" w:rsidRPr="00B6063E" w:rsidRDefault="00B6063E" w:rsidP="00B6063E">
      <w:pPr>
        <w:pStyle w:val="a3"/>
        <w:numPr>
          <w:ilvl w:val="0"/>
          <w:numId w:val="4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63E">
        <w:rPr>
          <w:rFonts w:ascii="Times New Roman" w:hAnsi="Times New Roman" w:cs="Times New Roman"/>
          <w:sz w:val="28"/>
          <w:szCs w:val="28"/>
        </w:rPr>
        <w:t>показатель «га на 1000 человек»;</w:t>
      </w:r>
    </w:p>
    <w:p w14:paraId="302C6BE2" w14:textId="72F1F994" w:rsidR="004932C1" w:rsidRPr="004932C1" w:rsidRDefault="004932C1" w:rsidP="004932C1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4932C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932C1">
        <w:rPr>
          <w:rFonts w:ascii="Times New Roman" w:hAnsi="Times New Roman" w:cs="Times New Roman"/>
          <w:sz w:val="28"/>
          <w:szCs w:val="28"/>
        </w:rPr>
        <w:t xml:space="preserve">. </w:t>
      </w:r>
      <w:r w:rsidRPr="004932C1">
        <w:rPr>
          <w:rFonts w:ascii="Times New Roman" w:hAnsi="Times New Roman" w:cs="Times New Roman"/>
          <w:sz w:val="28"/>
          <w:szCs w:val="28"/>
        </w:rPr>
        <w:tab/>
      </w:r>
      <w:r w:rsidR="00B6063E" w:rsidRPr="00B6063E">
        <w:rPr>
          <w:rFonts w:ascii="Times New Roman" w:hAnsi="Times New Roman" w:cs="Times New Roman"/>
          <w:sz w:val="28"/>
          <w:szCs w:val="28"/>
        </w:rPr>
        <w:t xml:space="preserve">Используя результаты части С1, определите количество жителей для каждого жилого </w:t>
      </w:r>
      <w:r w:rsidR="00B6063E">
        <w:rPr>
          <w:rFonts w:ascii="Times New Roman" w:hAnsi="Times New Roman" w:cs="Times New Roman"/>
          <w:sz w:val="28"/>
          <w:szCs w:val="28"/>
        </w:rPr>
        <w:t>района</w:t>
      </w:r>
      <w:r w:rsidR="00B6063E" w:rsidRPr="00B6063E">
        <w:rPr>
          <w:rFonts w:ascii="Times New Roman" w:hAnsi="Times New Roman" w:cs="Times New Roman"/>
          <w:sz w:val="28"/>
          <w:szCs w:val="28"/>
        </w:rPr>
        <w:t xml:space="preserve"> и общую расчетную численность населения города</w:t>
      </w:r>
      <w:r w:rsidRPr="00B60591">
        <w:rPr>
          <w:rFonts w:ascii="Times New Roman" w:hAnsi="Times New Roman" w:cs="Times New Roman"/>
          <w:sz w:val="28"/>
          <w:szCs w:val="28"/>
        </w:rPr>
        <w:t>.</w:t>
      </w:r>
    </w:p>
    <w:p w14:paraId="3333919F" w14:textId="08F5497F" w:rsidR="004932C1" w:rsidRPr="004932C1" w:rsidRDefault="00B6063E" w:rsidP="004932C1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действий</w:t>
      </w:r>
      <w:r w:rsidR="004932C1" w:rsidRPr="004932C1">
        <w:rPr>
          <w:rFonts w:ascii="Times New Roman" w:hAnsi="Times New Roman" w:cs="Times New Roman"/>
          <w:sz w:val="28"/>
          <w:szCs w:val="28"/>
        </w:rPr>
        <w:t>:</w:t>
      </w:r>
    </w:p>
    <w:p w14:paraId="04CF5025" w14:textId="76F01DEB" w:rsidR="004932C1" w:rsidRDefault="00B6063E" w:rsidP="00F15F8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записать формулу расчета</w:t>
      </w:r>
      <w:r w:rsidR="004932C1" w:rsidRPr="004932C1">
        <w:rPr>
          <w:rFonts w:ascii="Times New Roman" w:hAnsi="Times New Roman" w:cs="Times New Roman"/>
          <w:sz w:val="28"/>
          <w:szCs w:val="28"/>
        </w:rPr>
        <w:t>;</w:t>
      </w:r>
    </w:p>
    <w:p w14:paraId="74B8B52E" w14:textId="5C7E6A25" w:rsidR="00B6063E" w:rsidRDefault="00B6063E" w:rsidP="00F15F8D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расчет количества жителей по каждому району;</w:t>
      </w:r>
    </w:p>
    <w:p w14:paraId="70E1C197" w14:textId="0F991F1C" w:rsidR="00535CFB" w:rsidRPr="00B6063E" w:rsidRDefault="00B6063E" w:rsidP="00B6063E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общую расчетную численность населения города.</w:t>
      </w:r>
      <w:bookmarkEnd w:id="1"/>
      <w:r w:rsidR="00535CFB" w:rsidRPr="00B6063E">
        <w:rPr>
          <w:rFonts w:ascii="Times New Roman" w:hAnsi="Times New Roman" w:cs="Times New Roman"/>
          <w:b/>
          <w:bCs/>
          <w:color w:val="FF0000"/>
          <w:sz w:val="28"/>
          <w:szCs w:val="28"/>
          <w:highlight w:val="yellow"/>
        </w:rPr>
        <w:br w:type="page"/>
      </w:r>
    </w:p>
    <w:p w14:paraId="53FF2158" w14:textId="54C478D1" w:rsidR="00830371" w:rsidRPr="00830371" w:rsidRDefault="003D5012" w:rsidP="00830371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 wp14:anchorId="6AD93043" wp14:editId="2C50CDE4">
            <wp:simplePos x="0" y="0"/>
            <wp:positionH relativeFrom="margin">
              <wp:posOffset>-1000125</wp:posOffset>
            </wp:positionH>
            <wp:positionV relativeFrom="paragraph">
              <wp:posOffset>-181610</wp:posOffset>
            </wp:positionV>
            <wp:extent cx="2564261" cy="567980"/>
            <wp:effectExtent l="0" t="0" r="7620" b="381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371" w:rsidRPr="00830371">
        <w:rPr>
          <w:rFonts w:ascii="Times New Roman" w:hAnsi="Times New Roman" w:cs="Times New Roman"/>
          <w:sz w:val="28"/>
          <w:szCs w:val="28"/>
        </w:rPr>
        <w:t>ПРИЛОЖЕНИЕ 1.</w:t>
      </w:r>
    </w:p>
    <w:p w14:paraId="0FBC0FF7" w14:textId="77777777" w:rsidR="003D5012" w:rsidRDefault="003D5012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13F349" w14:textId="0D4C8E14" w:rsidR="00830371" w:rsidRPr="003A7B56" w:rsidRDefault="00830371" w:rsidP="00830371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B56">
        <w:rPr>
          <w:rFonts w:ascii="Times New Roman" w:hAnsi="Times New Roman" w:cs="Times New Roman"/>
          <w:b/>
          <w:bCs/>
          <w:sz w:val="28"/>
          <w:szCs w:val="28"/>
        </w:rPr>
        <w:t>Часть А</w:t>
      </w:r>
      <w:r w:rsidR="0080091D" w:rsidRPr="003A7B5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B6063E">
        <w:rPr>
          <w:rFonts w:ascii="Times New Roman" w:hAnsi="Times New Roman" w:cs="Times New Roman"/>
          <w:b/>
          <w:bCs/>
          <w:sz w:val="28"/>
          <w:szCs w:val="28"/>
        </w:rPr>
        <w:t>Функциональное зонирование территории</w:t>
      </w:r>
    </w:p>
    <w:p w14:paraId="05ED5E7C" w14:textId="4CF0B394" w:rsidR="00830371" w:rsidRDefault="00830371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C608A0">
        <w:rPr>
          <w:rFonts w:ascii="Times New Roman" w:hAnsi="Times New Roman" w:cs="Times New Roman"/>
          <w:sz w:val="28"/>
          <w:szCs w:val="28"/>
        </w:rPr>
        <w:t xml:space="preserve"> </w:t>
      </w:r>
      <w:r w:rsidR="00B6063E" w:rsidRPr="00B6063E">
        <w:rPr>
          <w:rFonts w:ascii="Times New Roman" w:hAnsi="Times New Roman" w:cs="Times New Roman"/>
          <w:sz w:val="28"/>
          <w:szCs w:val="28"/>
        </w:rPr>
        <w:t>Основные функциональные зоны города:</w:t>
      </w:r>
    </w:p>
    <w:p w14:paraId="356DB620" w14:textId="77777777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86CDAE" w14:textId="7E26E6B5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5A62F7C" w14:textId="77777777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05F331" w14:textId="637899F0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4B669A0" w14:textId="04FEE603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1CAAE1F" w14:textId="26D2CD20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0141900" w14:textId="1E0FB658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D3214A" w14:textId="1990CD61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323C11A" w14:textId="6DB3EB7E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A5E33F1" w14:textId="567F96D1" w:rsidR="00B6063E" w:rsidRDefault="00B6063E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Главные функциональные зоны</w:t>
      </w:r>
      <w:r w:rsidR="00F90917">
        <w:rPr>
          <w:rFonts w:ascii="Times New Roman" w:hAnsi="Times New Roman" w:cs="Times New Roman"/>
          <w:sz w:val="28"/>
          <w:szCs w:val="28"/>
        </w:rPr>
        <w:t>:</w:t>
      </w:r>
    </w:p>
    <w:p w14:paraId="77C9A62A" w14:textId="0DF89C16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588B12A" w14:textId="282A35C9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65E245A" w14:textId="14A583B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BAB010" w14:textId="75FE064B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2D4463BB" w14:textId="33B2D9C5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F59366D" w14:textId="6194A5A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EA3D6FB" w14:textId="0E7B1076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3337F7" w14:textId="4A5327EC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Вспомогательные функциональные зоны:</w:t>
      </w:r>
    </w:p>
    <w:p w14:paraId="732F614D" w14:textId="7BB4AC46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D41E972" w14:textId="2265AE8F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1E669DC" w14:textId="6F77E274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376B8F" w14:textId="45405E54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16FA5CA" w14:textId="4338181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A00FECC" w14:textId="5839FA01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4338D20D" w14:textId="75DF26D1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E127ED" w14:textId="47C8577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Группа зон, тяготеющие к совместному соседству:</w:t>
      </w:r>
    </w:p>
    <w:p w14:paraId="576DA8EF" w14:textId="24F6CC5E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0AE913" w14:textId="6FF0FE77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B5F210E" w14:textId="5B83D972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39CF91" w14:textId="321B167A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43A075C" w14:textId="51392CE0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7B6472" w14:textId="17C7E41B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A86A02B" w14:textId="49BB92F2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C013B63" w14:textId="5A81C895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Группа зон, требующая ограниченного соседства или планировочного разрыва:</w:t>
      </w:r>
    </w:p>
    <w:p w14:paraId="3FF8E7CD" w14:textId="4AE17DFC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7AB1692" w14:textId="1D19FFFD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97E5F56" w14:textId="501C1239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FF40672" w14:textId="63AA27EA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1CA3505" w14:textId="1560C1B5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BF3FBC5" w14:textId="1A0E8531" w:rsidR="00F90917" w:rsidRDefault="00F90917" w:rsidP="00B6063E">
      <w:pPr>
        <w:tabs>
          <w:tab w:val="left" w:leader="underscore" w:pos="907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93FB9B0" w14:textId="105BC993" w:rsidR="009822DD" w:rsidRDefault="003D5012" w:rsidP="0083037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 wp14:anchorId="3D9DA57F" wp14:editId="7602EC96">
            <wp:simplePos x="0" y="0"/>
            <wp:positionH relativeFrom="margin">
              <wp:posOffset>-1003935</wp:posOffset>
            </wp:positionH>
            <wp:positionV relativeFrom="paragraph">
              <wp:posOffset>-182245</wp:posOffset>
            </wp:positionV>
            <wp:extent cx="2564261" cy="567980"/>
            <wp:effectExtent l="0" t="0" r="7620" b="381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9B8AF6" w14:textId="04F2655F" w:rsidR="00535CFB" w:rsidRPr="000B3C5D" w:rsidRDefault="00535CFB" w:rsidP="000B3C5D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B3C5D">
        <w:rPr>
          <w:rFonts w:ascii="Times New Roman" w:hAnsi="Times New Roman" w:cs="Times New Roman"/>
          <w:sz w:val="28"/>
          <w:szCs w:val="28"/>
        </w:rPr>
        <w:t>ПРИЛОЖЕНИЕ</w:t>
      </w:r>
      <w:r w:rsidR="000B3C5D">
        <w:rPr>
          <w:rFonts w:ascii="Times New Roman" w:hAnsi="Times New Roman" w:cs="Times New Roman"/>
          <w:sz w:val="28"/>
          <w:szCs w:val="28"/>
        </w:rPr>
        <w:t xml:space="preserve"> 2.</w:t>
      </w:r>
    </w:p>
    <w:p w14:paraId="7D2F0412" w14:textId="77777777" w:rsidR="003D5012" w:rsidRDefault="003D5012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54F5F1B" w14:textId="0998A390" w:rsidR="00535CFB" w:rsidRPr="003A7B56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A7B56">
        <w:rPr>
          <w:rFonts w:ascii="Times New Roman" w:hAnsi="Times New Roman" w:cs="Times New Roman"/>
          <w:b/>
          <w:bCs/>
          <w:sz w:val="28"/>
          <w:szCs w:val="28"/>
        </w:rPr>
        <w:t>Часть В</w:t>
      </w:r>
      <w:r w:rsidR="006B74FB" w:rsidRPr="003A7B5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4D5B32">
        <w:rPr>
          <w:rFonts w:ascii="Times New Roman" w:hAnsi="Times New Roman" w:cs="Times New Roman"/>
          <w:b/>
          <w:bCs/>
          <w:sz w:val="28"/>
          <w:szCs w:val="28"/>
        </w:rPr>
        <w:t>Схемы композиции и компоновки жилой застройки</w:t>
      </w:r>
    </w:p>
    <w:p w14:paraId="7C036EB3" w14:textId="77777777" w:rsidR="000B3C5D" w:rsidRPr="000B3C5D" w:rsidRDefault="000B3C5D" w:rsidP="000B3C5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_Hlk225990664"/>
    </w:p>
    <w:p w14:paraId="3B4A99C4" w14:textId="0EC23300" w:rsidR="004D5B32" w:rsidRPr="004D5B32" w:rsidRDefault="00121191" w:rsidP="004D5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4D5B32">
        <w:rPr>
          <w:rFonts w:ascii="Times New Roman" w:hAnsi="Times New Roman" w:cs="Times New Roman"/>
          <w:sz w:val="28"/>
          <w:szCs w:val="28"/>
        </w:rPr>
        <w:t xml:space="preserve"> Схемы композиции малоэтажной застройки</w:t>
      </w:r>
    </w:p>
    <w:bookmarkEnd w:id="2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4D5B32" w:rsidRPr="004D5B32" w14:paraId="5FB9D26B" w14:textId="77777777" w:rsidTr="004D5B32">
        <w:trPr>
          <w:trHeight w:val="5669"/>
          <w:jc w:val="center"/>
        </w:trPr>
        <w:tc>
          <w:tcPr>
            <w:tcW w:w="907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845B92" w14:textId="77777777" w:rsidR="004D5B32" w:rsidRPr="004D5B32" w:rsidRDefault="004D5B32" w:rsidP="004D5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6A8D79" w14:textId="77777777" w:rsidR="004D5B32" w:rsidRDefault="004D5B32" w:rsidP="004D5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6CA3FAA" w14:textId="56E4AFAB" w:rsidR="004D5B32" w:rsidRPr="004D5B32" w:rsidRDefault="004D5B32" w:rsidP="004D5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5B32"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z w:val="28"/>
          <w:szCs w:val="28"/>
        </w:rPr>
        <w:t>Схемы компоновки малоэтажной застройки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072"/>
      </w:tblGrid>
      <w:tr w:rsidR="004D5B32" w:rsidRPr="004D5B32" w14:paraId="42F4AC2F" w14:textId="77777777" w:rsidTr="004D5B32">
        <w:trPr>
          <w:trHeight w:val="5669"/>
          <w:jc w:val="center"/>
        </w:trPr>
        <w:tc>
          <w:tcPr>
            <w:tcW w:w="9072" w:type="dxa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F95312" w14:textId="77777777" w:rsidR="004D5B32" w:rsidRPr="004D5B32" w:rsidRDefault="004D5B32" w:rsidP="004D5B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F9A33C" w14:textId="77777777" w:rsidR="00F56528" w:rsidRDefault="00F56528" w:rsidP="00F56528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F56528" w:rsidSect="000E22E7">
          <w:headerReference w:type="default" r:id="rId8"/>
          <w:headerReference w:type="first" r:id="rId9"/>
          <w:pgSz w:w="11906" w:h="16838"/>
          <w:pgMar w:top="828" w:right="850" w:bottom="1134" w:left="1701" w:header="284" w:footer="708" w:gutter="0"/>
          <w:cols w:space="708"/>
          <w:titlePg/>
          <w:docGrid w:linePitch="360"/>
        </w:sectPr>
      </w:pPr>
    </w:p>
    <w:p w14:paraId="53314167" w14:textId="4E5631C4" w:rsidR="00453243" w:rsidRPr="00453243" w:rsidRDefault="003D5012" w:rsidP="00453243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bookmarkStart w:id="3" w:name="_Hlk225985742"/>
      <w:bookmarkStart w:id="4" w:name="_Hlk225985891"/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 wp14:anchorId="1EAB680D" wp14:editId="1F60A93E">
            <wp:simplePos x="0" y="0"/>
            <wp:positionH relativeFrom="margin">
              <wp:posOffset>-981075</wp:posOffset>
            </wp:positionH>
            <wp:positionV relativeFrom="paragraph">
              <wp:posOffset>-177165</wp:posOffset>
            </wp:positionV>
            <wp:extent cx="2564261" cy="567980"/>
            <wp:effectExtent l="0" t="0" r="7620" b="381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53243" w:rsidRPr="004532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0091D">
        <w:rPr>
          <w:rFonts w:ascii="Times New Roman" w:hAnsi="Times New Roman" w:cs="Times New Roman"/>
          <w:sz w:val="28"/>
          <w:szCs w:val="28"/>
        </w:rPr>
        <w:t>3</w:t>
      </w:r>
      <w:r w:rsidR="00453243" w:rsidRPr="00453243">
        <w:rPr>
          <w:rFonts w:ascii="Times New Roman" w:hAnsi="Times New Roman" w:cs="Times New Roman"/>
          <w:sz w:val="28"/>
          <w:szCs w:val="28"/>
        </w:rPr>
        <w:t>.</w:t>
      </w:r>
    </w:p>
    <w:bookmarkEnd w:id="3"/>
    <w:p w14:paraId="6C9DCF85" w14:textId="36BEBC9A" w:rsidR="003D5012" w:rsidRDefault="003D5012" w:rsidP="00420EE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BA4332A" w14:textId="23C421AD" w:rsidR="004E24D8" w:rsidRPr="0080091D" w:rsidRDefault="004E24D8" w:rsidP="00420EE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80091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 w:rsidR="0080091D" w:rsidRPr="0080091D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A56AD">
        <w:rPr>
          <w:rFonts w:ascii="Times New Roman" w:hAnsi="Times New Roman" w:cs="Times New Roman"/>
          <w:b/>
          <w:bCs/>
          <w:sz w:val="28"/>
          <w:szCs w:val="28"/>
        </w:rPr>
        <w:t>Характеристика жилых зон</w:t>
      </w:r>
    </w:p>
    <w:bookmarkEnd w:id="4"/>
    <w:p w14:paraId="12C9840B" w14:textId="28C97E92" w:rsidR="00BE4CD5" w:rsidRDefault="00E078DD" w:rsidP="00BE4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5097CE8" wp14:editId="3C2CF5A0">
            <wp:extent cx="5411115" cy="900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80" t="4487" r="11172" b="5755"/>
                    <a:stretch/>
                  </pic:blipFill>
                  <pic:spPr bwMode="auto">
                    <a:xfrm>
                      <a:off x="0" y="0"/>
                      <a:ext cx="5411115" cy="900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2F4D05" w14:textId="0E74D392" w:rsidR="00BE4CD5" w:rsidRDefault="003D5012" w:rsidP="00BE4C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 wp14:anchorId="50BD56C0" wp14:editId="5BA1806B">
            <wp:simplePos x="0" y="0"/>
            <wp:positionH relativeFrom="margin">
              <wp:posOffset>-1000125</wp:posOffset>
            </wp:positionH>
            <wp:positionV relativeFrom="paragraph">
              <wp:posOffset>-158115</wp:posOffset>
            </wp:positionV>
            <wp:extent cx="2564261" cy="567980"/>
            <wp:effectExtent l="0" t="0" r="7620" b="381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D1AEA5D" w14:textId="3EC108A1" w:rsidR="003D5012" w:rsidRDefault="003D5012" w:rsidP="00C43A4A">
      <w:pPr>
        <w:spacing w:after="120" w:line="240" w:lineRule="auto"/>
        <w:jc w:val="center"/>
        <w:rPr>
          <w:rFonts w:ascii="Times New Roman" w:eastAsia="Times New Roman" w:hAnsi="Times New Roman" w:cs="Times New Roman"/>
          <w:sz w:val="34"/>
        </w:rPr>
      </w:pPr>
    </w:p>
    <w:p w14:paraId="4F420271" w14:textId="77777777" w:rsidR="00C43A4A" w:rsidRPr="00C43A4A" w:rsidRDefault="00C43A4A" w:rsidP="00C43A4A">
      <w:pPr>
        <w:spacing w:after="120" w:line="240" w:lineRule="auto"/>
        <w:jc w:val="center"/>
        <w:rPr>
          <w:rFonts w:ascii="Times New Roman" w:hAnsi="Times New Roman" w:cs="Times New Roman"/>
        </w:rPr>
      </w:pPr>
      <w:r w:rsidRPr="00C43A4A">
        <w:rPr>
          <w:rFonts w:ascii="Times New Roman" w:eastAsia="Times New Roman" w:hAnsi="Times New Roman" w:cs="Times New Roman"/>
          <w:sz w:val="34"/>
        </w:rPr>
        <w:t>Таблица для определения характеристик жилых зон по части С1</w:t>
      </w:r>
    </w:p>
    <w:tbl>
      <w:tblPr>
        <w:tblStyle w:val="ac"/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37"/>
        <w:gridCol w:w="1193"/>
        <w:gridCol w:w="1618"/>
        <w:gridCol w:w="1522"/>
        <w:gridCol w:w="1522"/>
        <w:gridCol w:w="1350"/>
        <w:gridCol w:w="1193"/>
      </w:tblGrid>
      <w:tr w:rsidR="00C43A4A" w:rsidRPr="00C43A4A" w14:paraId="3BA3A4CD" w14:textId="77777777" w:rsidTr="00E078DD">
        <w:trPr>
          <w:tblHeader/>
          <w:jc w:val="center"/>
        </w:trPr>
        <w:tc>
          <w:tcPr>
            <w:tcW w:w="9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264976C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№ участка</w:t>
            </w:r>
          </w:p>
        </w:tc>
        <w:tc>
          <w:tcPr>
            <w:tcW w:w="119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811D310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Площадь участка</w:t>
            </w:r>
          </w:p>
        </w:tc>
        <w:tc>
          <w:tcPr>
            <w:tcW w:w="16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3EDAFBEE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Тип жилой</w:t>
            </w: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br/>
              <w:t>застройки</w:t>
            </w: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1FFC19C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Коэффициент</w:t>
            </w: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br/>
              <w:t>застройки</w:t>
            </w: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BB369F1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Коэффициент</w:t>
            </w: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br/>
              <w:t>плотности</w:t>
            </w:r>
          </w:p>
        </w:tc>
        <w:tc>
          <w:tcPr>
            <w:tcW w:w="13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CF42E86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t>Площадь</w:t>
            </w:r>
            <w:r w:rsidRPr="00E078DD">
              <w:rPr>
                <w:rFonts w:ascii="Times New Roman" w:eastAsia="Times New Roman" w:hAnsi="Times New Roman" w:cs="Times New Roman"/>
                <w:b/>
                <w:bCs/>
              </w:rPr>
              <w:br/>
              <w:t>застройки</w:t>
            </w:r>
          </w:p>
        </w:tc>
        <w:tc>
          <w:tcPr>
            <w:tcW w:w="119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EA99AC8" w14:textId="77777777" w:rsidR="00C43A4A" w:rsidRPr="00E078DD" w:rsidRDefault="00C43A4A" w:rsidP="00E078DD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078DD">
              <w:rPr>
                <w:rFonts w:ascii="Times New Roman" w:hAnsi="Times New Roman" w:cs="Times New Roman"/>
                <w:b/>
                <w:bCs/>
              </w:rPr>
              <w:t>Га на 1000 чел</w:t>
            </w:r>
          </w:p>
        </w:tc>
      </w:tr>
      <w:tr w:rsidR="00C43A4A" w:rsidRPr="00C43A4A" w14:paraId="141CA330" w14:textId="77777777" w:rsidTr="00E078DD">
        <w:trPr>
          <w:trHeight w:val="1417"/>
          <w:jc w:val="center"/>
        </w:trPr>
        <w:tc>
          <w:tcPr>
            <w:tcW w:w="9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FF62484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  <w:r w:rsidRPr="00C43A4A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19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0E39FD6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77C44F" w14:textId="77777777" w:rsidR="00C43A4A" w:rsidRPr="00C43A4A" w:rsidRDefault="00C43A4A" w:rsidP="007C5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B2F65E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4A27507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7705133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AE8128D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A4A" w:rsidRPr="00C43A4A" w14:paraId="25F27CF4" w14:textId="77777777" w:rsidTr="00E078DD">
        <w:trPr>
          <w:trHeight w:val="1417"/>
          <w:jc w:val="center"/>
        </w:trPr>
        <w:tc>
          <w:tcPr>
            <w:tcW w:w="9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9AD147F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  <w:r w:rsidRPr="00C43A4A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19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FF81E7B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CB6466D" w14:textId="77777777" w:rsidR="00C43A4A" w:rsidRPr="00C43A4A" w:rsidRDefault="00C43A4A" w:rsidP="007C5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7B89340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EF5B4F3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32B98AE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4A8D3336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3A4A" w:rsidRPr="00C43A4A" w14:paraId="7F2AEDA7" w14:textId="77777777" w:rsidTr="00E078DD">
        <w:trPr>
          <w:trHeight w:val="1417"/>
          <w:jc w:val="center"/>
        </w:trPr>
        <w:tc>
          <w:tcPr>
            <w:tcW w:w="936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62B06A6A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  <w:r w:rsidRPr="00C43A4A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194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24EF532E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C56CA0E" w14:textId="77777777" w:rsidR="00C43A4A" w:rsidRPr="00C43A4A" w:rsidRDefault="00C43A4A" w:rsidP="007C55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7892335B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8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1BC913B6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0C05E518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7" w:type="dxa"/>
            <w:tcMar>
              <w:top w:w="70" w:type="dxa"/>
              <w:left w:w="70" w:type="dxa"/>
              <w:bottom w:w="70" w:type="dxa"/>
              <w:right w:w="70" w:type="dxa"/>
            </w:tcMar>
            <w:vAlign w:val="center"/>
          </w:tcPr>
          <w:p w14:paraId="59327121" w14:textId="77777777" w:rsidR="00C43A4A" w:rsidRPr="00C43A4A" w:rsidRDefault="00C43A4A" w:rsidP="007C556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78B4A70" w14:textId="15DA0502" w:rsidR="00C43A4A" w:rsidRPr="00BE4CD5" w:rsidRDefault="00C43A4A" w:rsidP="00420EE6">
      <w:pPr>
        <w:spacing w:after="0" w:line="22" w:lineRule="atLeast"/>
        <w:rPr>
          <w:rFonts w:ascii="Times New Roman" w:hAnsi="Times New Roman" w:cs="Times New Roman"/>
          <w:sz w:val="28"/>
          <w:szCs w:val="28"/>
        </w:rPr>
        <w:sectPr w:rsidR="00C43A4A" w:rsidRPr="00BE4CD5" w:rsidSect="003D5012">
          <w:pgSz w:w="11906" w:h="16838"/>
          <w:pgMar w:top="709" w:right="850" w:bottom="567" w:left="1701" w:header="284" w:footer="708" w:gutter="0"/>
          <w:cols w:space="708"/>
          <w:docGrid w:linePitch="360"/>
        </w:sectPr>
      </w:pPr>
    </w:p>
    <w:p w14:paraId="1A256F5B" w14:textId="4F7F74AC" w:rsidR="003A7B56" w:rsidRPr="00453243" w:rsidRDefault="003D5012" w:rsidP="003A7B56">
      <w:pPr>
        <w:spacing w:after="0" w:line="22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7456" behindDoc="0" locked="0" layoutInCell="1" allowOverlap="1" wp14:anchorId="6FC400A5" wp14:editId="431B5DDD">
            <wp:simplePos x="0" y="0"/>
            <wp:positionH relativeFrom="margin">
              <wp:posOffset>-981075</wp:posOffset>
            </wp:positionH>
            <wp:positionV relativeFrom="paragraph">
              <wp:posOffset>-177165</wp:posOffset>
            </wp:positionV>
            <wp:extent cx="2564261" cy="567980"/>
            <wp:effectExtent l="0" t="0" r="7620" b="381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4261" cy="56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7B56" w:rsidRPr="0045324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43A4A">
        <w:rPr>
          <w:rFonts w:ascii="Times New Roman" w:hAnsi="Times New Roman" w:cs="Times New Roman"/>
          <w:sz w:val="28"/>
          <w:szCs w:val="28"/>
        </w:rPr>
        <w:t>4</w:t>
      </w:r>
      <w:r w:rsidR="003A7B56" w:rsidRPr="00453243">
        <w:rPr>
          <w:rFonts w:ascii="Times New Roman" w:hAnsi="Times New Roman" w:cs="Times New Roman"/>
          <w:sz w:val="28"/>
          <w:szCs w:val="28"/>
        </w:rPr>
        <w:t>.</w:t>
      </w:r>
    </w:p>
    <w:p w14:paraId="70E00489" w14:textId="32ED2A60" w:rsidR="003D5012" w:rsidRDefault="003D5012" w:rsidP="003A7B56">
      <w:pPr>
        <w:spacing w:after="0" w:line="22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68FB5EE" w14:textId="4FCA24CD" w:rsidR="003A7B56" w:rsidRPr="0080091D" w:rsidRDefault="003A7B56" w:rsidP="003A7B5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Часть </w:t>
      </w:r>
      <w:r w:rsidRPr="0080091D">
        <w:rPr>
          <w:rFonts w:ascii="Times New Roman" w:hAnsi="Times New Roman" w:cs="Times New Roman"/>
          <w:b/>
          <w:bCs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E078DD">
        <w:rPr>
          <w:rFonts w:ascii="Times New Roman" w:hAnsi="Times New Roman" w:cs="Times New Roman"/>
          <w:b/>
          <w:bCs/>
          <w:sz w:val="28"/>
          <w:szCs w:val="28"/>
        </w:rPr>
        <w:t>Определение количества жителей города</w:t>
      </w:r>
      <w:r w:rsidRPr="0080091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2B11BFD" w14:textId="1AA17BC4" w:rsidR="003A7B56" w:rsidRDefault="00E078DD" w:rsidP="003A7B56">
      <w:pPr>
        <w:spacing w:after="0" w:line="22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количества жителей по результатам части</w:t>
      </w:r>
      <w:r w:rsidR="003A7B56">
        <w:rPr>
          <w:rFonts w:ascii="Times New Roman" w:hAnsi="Times New Roman" w:cs="Times New Roman"/>
          <w:sz w:val="28"/>
          <w:szCs w:val="28"/>
        </w:rPr>
        <w:t xml:space="preserve"> С1</w:t>
      </w:r>
    </w:p>
    <w:p w14:paraId="499A3333" w14:textId="77777777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</w:p>
    <w:p w14:paraId="7A29E22A" w14:textId="03A0C45F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 w:rsidRPr="00E078DD">
        <w:rPr>
          <w:rFonts w:ascii="Times New Roman" w:hAnsi="Times New Roman" w:cs="Times New Roman"/>
          <w:sz w:val="28"/>
          <w:szCs w:val="28"/>
        </w:rPr>
        <w:t>Формула расчет: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D97AFBD" w14:textId="4B8A09F8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9AD512E" w14:textId="57E6B39C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54DC380" w14:textId="0A83E7FA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Количество жителей на участке 1:</w:t>
      </w:r>
    </w:p>
    <w:p w14:paraId="01670B69" w14:textId="692D675A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0DE2C7FC" w14:textId="45570540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367145FC" w14:textId="3296B74E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B02EE3F" w14:textId="4C9262C6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жителей на участке 2:</w:t>
      </w:r>
    </w:p>
    <w:p w14:paraId="26E417AE" w14:textId="176D2835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1AC435B" w14:textId="309FA5AE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7A3D07C" w14:textId="628221CD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35579FF2" w14:textId="63C234CA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Количество жителей на участке 3:</w:t>
      </w:r>
    </w:p>
    <w:p w14:paraId="2C70052C" w14:textId="60833004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501A1389" w14:textId="3D9B5744" w:rsidR="00420EE6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0B6F912A" w14:textId="5220BA58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4C99A3C0" w14:textId="4C4296E1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расчетная численность населения города:</w:t>
      </w:r>
    </w:p>
    <w:p w14:paraId="31A32442" w14:textId="5AB2CEBE" w:rsid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</w:p>
    <w:p w14:paraId="18B235E7" w14:textId="07CAA175" w:rsidR="00E078DD" w:rsidRPr="00E078DD" w:rsidRDefault="00E078DD" w:rsidP="00E078DD">
      <w:pPr>
        <w:tabs>
          <w:tab w:val="left" w:leader="underscore" w:pos="9072"/>
        </w:tabs>
        <w:spacing w:after="0" w:line="22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E078DD" w:rsidRPr="00E078DD" w:rsidSect="003D5012">
      <w:pgSz w:w="11906" w:h="16838"/>
      <w:pgMar w:top="709" w:right="850" w:bottom="567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BEF54A" w14:textId="77777777" w:rsidR="00D90FBC" w:rsidRDefault="00D90FBC" w:rsidP="002A7F74">
      <w:pPr>
        <w:spacing w:after="0" w:line="240" w:lineRule="auto"/>
      </w:pPr>
      <w:r>
        <w:separator/>
      </w:r>
    </w:p>
  </w:endnote>
  <w:endnote w:type="continuationSeparator" w:id="0">
    <w:p w14:paraId="3F427D54" w14:textId="77777777" w:rsidR="00D90FBC" w:rsidRDefault="00D90FBC" w:rsidP="002A7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44132" w14:textId="77777777" w:rsidR="00D90FBC" w:rsidRDefault="00D90FBC" w:rsidP="002A7F74">
      <w:pPr>
        <w:spacing w:after="0" w:line="240" w:lineRule="auto"/>
      </w:pPr>
      <w:r>
        <w:separator/>
      </w:r>
    </w:p>
  </w:footnote>
  <w:footnote w:type="continuationSeparator" w:id="0">
    <w:p w14:paraId="731A0ABC" w14:textId="77777777" w:rsidR="00D90FBC" w:rsidRDefault="00D90FBC" w:rsidP="002A7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642A2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1FB285AB" w14:textId="7F0AF91C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054F53">
      <w:rPr>
        <w:rFonts w:ascii="Times New Roman" w:hAnsi="Times New Roman" w:cs="Times New Roman"/>
        <w:sz w:val="24"/>
      </w:rPr>
      <w:t>Архитектура и строительство</w:t>
    </w:r>
    <w:r>
      <w:rPr>
        <w:rFonts w:ascii="Times New Roman" w:hAnsi="Times New Roman" w:cs="Times New Roman"/>
        <w:sz w:val="24"/>
      </w:rPr>
      <w:t xml:space="preserve">, </w:t>
    </w:r>
    <w:r w:rsidR="005558F1">
      <w:rPr>
        <w:rFonts w:ascii="Times New Roman" w:hAnsi="Times New Roman" w:cs="Times New Roman"/>
        <w:sz w:val="24"/>
      </w:rPr>
      <w:t>9-11</w:t>
    </w:r>
    <w:r>
      <w:rPr>
        <w:rFonts w:ascii="Times New Roman" w:hAnsi="Times New Roman" w:cs="Times New Roman"/>
        <w:sz w:val="24"/>
      </w:rPr>
      <w:t xml:space="preserve"> класс.</w:t>
    </w:r>
  </w:p>
  <w:p w14:paraId="22581D17" w14:textId="77777777" w:rsidR="000E22E7" w:rsidRP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583C3" w14:textId="77777777" w:rsidR="000E22E7" w:rsidRPr="002530C0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1C6CAF3A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108B0051" w14:textId="77777777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 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F97D867" w14:textId="170D932A" w:rsidR="000E22E7" w:rsidRDefault="000E22E7" w:rsidP="000E22E7">
    <w:pPr>
      <w:pStyle w:val="a7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Апрель</w:t>
    </w:r>
    <w:r w:rsidRPr="002530C0">
      <w:rPr>
        <w:rFonts w:ascii="Times New Roman" w:hAnsi="Times New Roman" w:cs="Times New Roman"/>
        <w:sz w:val="24"/>
      </w:rPr>
      <w:t xml:space="preserve"> 202</w:t>
    </w:r>
    <w:r w:rsidR="00480A01">
      <w:rPr>
        <w:rFonts w:ascii="Times New Roman" w:hAnsi="Times New Roman" w:cs="Times New Roman"/>
        <w:sz w:val="24"/>
      </w:rPr>
      <w:t>6</w:t>
    </w:r>
    <w:r>
      <w:rPr>
        <w:rFonts w:ascii="Times New Roman" w:hAnsi="Times New Roman" w:cs="Times New Roman"/>
        <w:sz w:val="24"/>
      </w:rPr>
      <w:t xml:space="preserve"> г. </w:t>
    </w:r>
    <w:r w:rsidR="00054F53">
      <w:rPr>
        <w:rFonts w:ascii="Times New Roman" w:hAnsi="Times New Roman" w:cs="Times New Roman"/>
        <w:sz w:val="24"/>
      </w:rPr>
      <w:t>Архитектура и строительство</w:t>
    </w:r>
    <w:r>
      <w:rPr>
        <w:rFonts w:ascii="Times New Roman" w:hAnsi="Times New Roman" w:cs="Times New Roman"/>
        <w:sz w:val="24"/>
      </w:rPr>
      <w:t xml:space="preserve">, </w:t>
    </w:r>
    <w:r w:rsidR="005558F1">
      <w:rPr>
        <w:rFonts w:ascii="Times New Roman" w:hAnsi="Times New Roman" w:cs="Times New Roman"/>
        <w:sz w:val="24"/>
      </w:rPr>
      <w:t>9-11</w:t>
    </w:r>
    <w:r>
      <w:rPr>
        <w:rFonts w:ascii="Times New Roman" w:hAnsi="Times New Roman" w:cs="Times New Roman"/>
        <w:sz w:val="24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B7E7E"/>
    <w:multiLevelType w:val="hybridMultilevel"/>
    <w:tmpl w:val="FFB0C0B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B1AFE"/>
    <w:multiLevelType w:val="hybridMultilevel"/>
    <w:tmpl w:val="881E643E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6C4EE5"/>
    <w:multiLevelType w:val="hybridMultilevel"/>
    <w:tmpl w:val="FD66CE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B94518E"/>
    <w:multiLevelType w:val="hybridMultilevel"/>
    <w:tmpl w:val="F8DEEE1E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12B30739"/>
    <w:multiLevelType w:val="hybridMultilevel"/>
    <w:tmpl w:val="8B92F4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F20675"/>
    <w:multiLevelType w:val="hybridMultilevel"/>
    <w:tmpl w:val="EA5A0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F730F5"/>
    <w:multiLevelType w:val="hybridMultilevel"/>
    <w:tmpl w:val="AB0A1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8250196"/>
    <w:multiLevelType w:val="hybridMultilevel"/>
    <w:tmpl w:val="AA9E0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B1EF4BA">
      <w:start w:val="30"/>
      <w:numFmt w:val="decimal"/>
      <w:lvlText w:val="(%2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054400"/>
    <w:multiLevelType w:val="hybridMultilevel"/>
    <w:tmpl w:val="E744A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B7C2C51"/>
    <w:multiLevelType w:val="hybridMultilevel"/>
    <w:tmpl w:val="D8086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F01230"/>
    <w:multiLevelType w:val="hybridMultilevel"/>
    <w:tmpl w:val="C0669F8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64222"/>
    <w:multiLevelType w:val="multilevel"/>
    <w:tmpl w:val="CEA66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363A3D"/>
    <w:multiLevelType w:val="hybridMultilevel"/>
    <w:tmpl w:val="CCFEDB8E"/>
    <w:lvl w:ilvl="0" w:tplc="C72697B0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3">
    <w:nsid w:val="32E12FC1"/>
    <w:multiLevelType w:val="hybridMultilevel"/>
    <w:tmpl w:val="F0907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45FB6"/>
    <w:multiLevelType w:val="hybridMultilevel"/>
    <w:tmpl w:val="09DCB72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9A0C83"/>
    <w:multiLevelType w:val="hybridMultilevel"/>
    <w:tmpl w:val="50DA355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2D1757"/>
    <w:multiLevelType w:val="hybridMultilevel"/>
    <w:tmpl w:val="48C669A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9E244B7"/>
    <w:multiLevelType w:val="hybridMultilevel"/>
    <w:tmpl w:val="CF9ADEA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F5939"/>
    <w:multiLevelType w:val="multilevel"/>
    <w:tmpl w:val="51A6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B7255F9"/>
    <w:multiLevelType w:val="hybridMultilevel"/>
    <w:tmpl w:val="4ED6B9DE"/>
    <w:lvl w:ilvl="0" w:tplc="4A5C1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3EBE4C12"/>
    <w:multiLevelType w:val="hybridMultilevel"/>
    <w:tmpl w:val="200A9874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083"/>
    <w:multiLevelType w:val="hybridMultilevel"/>
    <w:tmpl w:val="B57C0BD8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41493FFF"/>
    <w:multiLevelType w:val="hybridMultilevel"/>
    <w:tmpl w:val="94003C1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18A06A9"/>
    <w:multiLevelType w:val="hybridMultilevel"/>
    <w:tmpl w:val="4CD612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383359C"/>
    <w:multiLevelType w:val="hybridMultilevel"/>
    <w:tmpl w:val="CC8CC8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B926360"/>
    <w:multiLevelType w:val="hybridMultilevel"/>
    <w:tmpl w:val="2632AD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4C32685A"/>
    <w:multiLevelType w:val="hybridMultilevel"/>
    <w:tmpl w:val="20B299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EAD7813"/>
    <w:multiLevelType w:val="hybridMultilevel"/>
    <w:tmpl w:val="0BC01D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A068184">
      <w:start w:val="1"/>
      <w:numFmt w:val="upp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83318B"/>
    <w:multiLevelType w:val="hybridMultilevel"/>
    <w:tmpl w:val="CEE8524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B65608"/>
    <w:multiLevelType w:val="hybridMultilevel"/>
    <w:tmpl w:val="701661E8"/>
    <w:lvl w:ilvl="0" w:tplc="446EA7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8C3731A"/>
    <w:multiLevelType w:val="hybridMultilevel"/>
    <w:tmpl w:val="B0262EB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CB29B1"/>
    <w:multiLevelType w:val="hybridMultilevel"/>
    <w:tmpl w:val="5776CC0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D420A29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FD95246"/>
    <w:multiLevelType w:val="hybridMultilevel"/>
    <w:tmpl w:val="3EA8172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3503BE4"/>
    <w:multiLevelType w:val="hybridMultilevel"/>
    <w:tmpl w:val="95C2E208"/>
    <w:lvl w:ilvl="0" w:tplc="04190015">
      <w:start w:val="1"/>
      <w:numFmt w:val="upperLetter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5">
    <w:nsid w:val="654A0D1E"/>
    <w:multiLevelType w:val="hybridMultilevel"/>
    <w:tmpl w:val="E5C42174"/>
    <w:lvl w:ilvl="0" w:tplc="47F84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F530C65"/>
    <w:multiLevelType w:val="hybridMultilevel"/>
    <w:tmpl w:val="38D23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700CF4"/>
    <w:multiLevelType w:val="hybridMultilevel"/>
    <w:tmpl w:val="42565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3364056"/>
    <w:multiLevelType w:val="multilevel"/>
    <w:tmpl w:val="B4B6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37C267B"/>
    <w:multiLevelType w:val="hybridMultilevel"/>
    <w:tmpl w:val="08EC9AB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9"/>
  </w:num>
  <w:num w:numId="3">
    <w:abstractNumId w:val="13"/>
  </w:num>
  <w:num w:numId="4">
    <w:abstractNumId w:val="9"/>
  </w:num>
  <w:num w:numId="5">
    <w:abstractNumId w:val="34"/>
  </w:num>
  <w:num w:numId="6">
    <w:abstractNumId w:val="32"/>
  </w:num>
  <w:num w:numId="7">
    <w:abstractNumId w:val="36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0"/>
  </w:num>
  <w:num w:numId="26">
    <w:abstractNumId w:val="8"/>
  </w:num>
  <w:num w:numId="27">
    <w:abstractNumId w:val="26"/>
  </w:num>
  <w:num w:numId="28">
    <w:abstractNumId w:val="38"/>
  </w:num>
  <w:num w:numId="29">
    <w:abstractNumId w:val="30"/>
  </w:num>
  <w:num w:numId="30">
    <w:abstractNumId w:val="29"/>
  </w:num>
  <w:num w:numId="31">
    <w:abstractNumId w:val="35"/>
  </w:num>
  <w:num w:numId="32">
    <w:abstractNumId w:val="5"/>
  </w:num>
  <w:num w:numId="33">
    <w:abstractNumId w:val="2"/>
  </w:num>
  <w:num w:numId="34">
    <w:abstractNumId w:val="23"/>
  </w:num>
  <w:num w:numId="35">
    <w:abstractNumId w:val="14"/>
  </w:num>
  <w:num w:numId="36">
    <w:abstractNumId w:val="17"/>
  </w:num>
  <w:num w:numId="37">
    <w:abstractNumId w:val="37"/>
  </w:num>
  <w:num w:numId="38">
    <w:abstractNumId w:val="11"/>
  </w:num>
  <w:num w:numId="39">
    <w:abstractNumId w:val="18"/>
  </w:num>
  <w:num w:numId="40">
    <w:abstractNumId w:val="4"/>
  </w:num>
  <w:num w:numId="41">
    <w:abstractNumId w:val="25"/>
  </w:num>
  <w:num w:numId="42">
    <w:abstractNumId w:val="6"/>
  </w:num>
  <w:num w:numId="4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EF"/>
    <w:rsid w:val="00034917"/>
    <w:rsid w:val="00052657"/>
    <w:rsid w:val="00054F53"/>
    <w:rsid w:val="00055AEC"/>
    <w:rsid w:val="000B3C5D"/>
    <w:rsid w:val="000D617C"/>
    <w:rsid w:val="000E22E7"/>
    <w:rsid w:val="000F01DB"/>
    <w:rsid w:val="00107A00"/>
    <w:rsid w:val="00114B44"/>
    <w:rsid w:val="00121191"/>
    <w:rsid w:val="001275CB"/>
    <w:rsid w:val="0016117C"/>
    <w:rsid w:val="0016499C"/>
    <w:rsid w:val="001716A2"/>
    <w:rsid w:val="00175B8D"/>
    <w:rsid w:val="001A0236"/>
    <w:rsid w:val="001A193D"/>
    <w:rsid w:val="00200539"/>
    <w:rsid w:val="002057BA"/>
    <w:rsid w:val="002350F4"/>
    <w:rsid w:val="0024110A"/>
    <w:rsid w:val="00262FC9"/>
    <w:rsid w:val="00267173"/>
    <w:rsid w:val="00275DCD"/>
    <w:rsid w:val="002A7F74"/>
    <w:rsid w:val="002D4E50"/>
    <w:rsid w:val="002E4FEB"/>
    <w:rsid w:val="003530D9"/>
    <w:rsid w:val="003A7B56"/>
    <w:rsid w:val="003C4155"/>
    <w:rsid w:val="003D1E0B"/>
    <w:rsid w:val="003D5012"/>
    <w:rsid w:val="00402D34"/>
    <w:rsid w:val="00406F5D"/>
    <w:rsid w:val="00420EE6"/>
    <w:rsid w:val="00453243"/>
    <w:rsid w:val="00465D26"/>
    <w:rsid w:val="00480A01"/>
    <w:rsid w:val="004932C1"/>
    <w:rsid w:val="004C068B"/>
    <w:rsid w:val="004D5B32"/>
    <w:rsid w:val="004E24D8"/>
    <w:rsid w:val="004E70CA"/>
    <w:rsid w:val="0053418D"/>
    <w:rsid w:val="00535CFB"/>
    <w:rsid w:val="00547BEF"/>
    <w:rsid w:val="00553B03"/>
    <w:rsid w:val="005558F1"/>
    <w:rsid w:val="00560134"/>
    <w:rsid w:val="005A7415"/>
    <w:rsid w:val="006671A3"/>
    <w:rsid w:val="006A703B"/>
    <w:rsid w:val="006B2647"/>
    <w:rsid w:val="006B2B64"/>
    <w:rsid w:val="006B74FB"/>
    <w:rsid w:val="0072375D"/>
    <w:rsid w:val="00726672"/>
    <w:rsid w:val="007303AB"/>
    <w:rsid w:val="007434B7"/>
    <w:rsid w:val="00764B87"/>
    <w:rsid w:val="007B40B0"/>
    <w:rsid w:val="007E0B21"/>
    <w:rsid w:val="007E388E"/>
    <w:rsid w:val="0080091D"/>
    <w:rsid w:val="008024BB"/>
    <w:rsid w:val="008249FD"/>
    <w:rsid w:val="00830371"/>
    <w:rsid w:val="00843B11"/>
    <w:rsid w:val="00861512"/>
    <w:rsid w:val="0088233C"/>
    <w:rsid w:val="008F6282"/>
    <w:rsid w:val="00901127"/>
    <w:rsid w:val="00910743"/>
    <w:rsid w:val="00946F4B"/>
    <w:rsid w:val="00955ADB"/>
    <w:rsid w:val="009822DD"/>
    <w:rsid w:val="009A21FE"/>
    <w:rsid w:val="009C1DAC"/>
    <w:rsid w:val="009C1EF3"/>
    <w:rsid w:val="00A00B99"/>
    <w:rsid w:val="00A20110"/>
    <w:rsid w:val="00A72623"/>
    <w:rsid w:val="00A76322"/>
    <w:rsid w:val="00AA6227"/>
    <w:rsid w:val="00AC0560"/>
    <w:rsid w:val="00B108CE"/>
    <w:rsid w:val="00B1706F"/>
    <w:rsid w:val="00B42C4B"/>
    <w:rsid w:val="00B60591"/>
    <w:rsid w:val="00B6063E"/>
    <w:rsid w:val="00B84EFD"/>
    <w:rsid w:val="00B8582C"/>
    <w:rsid w:val="00BA2429"/>
    <w:rsid w:val="00BA59E8"/>
    <w:rsid w:val="00BE4CD5"/>
    <w:rsid w:val="00C3575D"/>
    <w:rsid w:val="00C43A4A"/>
    <w:rsid w:val="00C459A5"/>
    <w:rsid w:val="00C51BE9"/>
    <w:rsid w:val="00C608A0"/>
    <w:rsid w:val="00D03FB4"/>
    <w:rsid w:val="00D0541E"/>
    <w:rsid w:val="00D14343"/>
    <w:rsid w:val="00D3524E"/>
    <w:rsid w:val="00D37860"/>
    <w:rsid w:val="00D90FBC"/>
    <w:rsid w:val="00DA063B"/>
    <w:rsid w:val="00DD0F97"/>
    <w:rsid w:val="00DD4D0E"/>
    <w:rsid w:val="00DD7585"/>
    <w:rsid w:val="00DF0EAC"/>
    <w:rsid w:val="00E078DD"/>
    <w:rsid w:val="00E153FD"/>
    <w:rsid w:val="00E21114"/>
    <w:rsid w:val="00E3336D"/>
    <w:rsid w:val="00E42DE2"/>
    <w:rsid w:val="00E653C6"/>
    <w:rsid w:val="00E862DE"/>
    <w:rsid w:val="00EA56AD"/>
    <w:rsid w:val="00EC0841"/>
    <w:rsid w:val="00EF0D77"/>
    <w:rsid w:val="00EF2D91"/>
    <w:rsid w:val="00F07651"/>
    <w:rsid w:val="00F15F8D"/>
    <w:rsid w:val="00F33C94"/>
    <w:rsid w:val="00F3621B"/>
    <w:rsid w:val="00F37B33"/>
    <w:rsid w:val="00F56528"/>
    <w:rsid w:val="00F61302"/>
    <w:rsid w:val="00F6571E"/>
    <w:rsid w:val="00F90917"/>
    <w:rsid w:val="00F922A2"/>
    <w:rsid w:val="00FD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1E1DC"/>
  <w15:chartTrackingRefBased/>
  <w15:docId w15:val="{7973FC48-6DC5-4491-B203-CB6CD2CF6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D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47BEF"/>
    <w:pPr>
      <w:ind w:left="720"/>
      <w:contextualSpacing/>
    </w:pPr>
  </w:style>
  <w:style w:type="paragraph" w:customStyle="1" w:styleId="1">
    <w:name w:val="Абзац списка1"/>
    <w:basedOn w:val="a"/>
    <w:rsid w:val="00547BEF"/>
    <w:pPr>
      <w:widowControl w:val="0"/>
      <w:suppressAutoHyphens/>
      <w:spacing w:after="200" w:line="240" w:lineRule="auto"/>
      <w:ind w:left="720"/>
      <w:contextualSpacing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a4">
    <w:name w:val="Normal (Web)"/>
    <w:basedOn w:val="a"/>
    <w:uiPriority w:val="99"/>
    <w:unhideWhenUsed/>
    <w:rsid w:val="00406F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B40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B40B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A7F74"/>
  </w:style>
  <w:style w:type="paragraph" w:styleId="a9">
    <w:name w:val="footer"/>
    <w:basedOn w:val="a"/>
    <w:link w:val="aa"/>
    <w:uiPriority w:val="99"/>
    <w:unhideWhenUsed/>
    <w:rsid w:val="002A7F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A7F74"/>
  </w:style>
  <w:style w:type="character" w:styleId="ab">
    <w:name w:val="Hyperlink"/>
    <w:basedOn w:val="a0"/>
    <w:uiPriority w:val="99"/>
    <w:unhideWhenUsed/>
    <w:rsid w:val="008249FD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249FD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D352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annotation reference"/>
    <w:basedOn w:val="a0"/>
    <w:uiPriority w:val="99"/>
    <w:semiHidden/>
    <w:unhideWhenUsed/>
    <w:rsid w:val="006B2B6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B2B6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B2B6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B2B6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B2B6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05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7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Мацюк Константин Евгеньевич</cp:lastModifiedBy>
  <cp:revision>48</cp:revision>
  <cp:lastPrinted>2023-06-27T10:48:00Z</cp:lastPrinted>
  <dcterms:created xsi:type="dcterms:W3CDTF">2024-03-29T08:06:00Z</dcterms:created>
  <dcterms:modified xsi:type="dcterms:W3CDTF">2026-04-02T07:38:00Z</dcterms:modified>
</cp:coreProperties>
</file>